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8A" w:rsidRPr="00DD6B8A" w:rsidRDefault="00DD6B8A" w:rsidP="0085302E">
      <w:pPr>
        <w:spacing w:before="100" w:beforeAutospacing="1" w:after="100" w:afterAutospacing="1"/>
        <w:rPr>
          <w:b/>
          <w:sz w:val="28"/>
          <w:szCs w:val="28"/>
        </w:rPr>
      </w:pPr>
      <w:r w:rsidRPr="00DD6B8A">
        <w:rPr>
          <w:b/>
          <w:sz w:val="28"/>
          <w:szCs w:val="28"/>
        </w:rPr>
        <w:t>BRAD BOUCHER</w:t>
      </w:r>
    </w:p>
    <w:p w:rsidR="0085302E" w:rsidRDefault="00DD6B8A" w:rsidP="0085302E">
      <w:pPr>
        <w:spacing w:before="100" w:beforeAutospacing="1" w:after="100" w:afterAutospacing="1"/>
      </w:pPr>
      <w:r>
        <w:t>Brad B</w:t>
      </w:r>
      <w:r w:rsidR="0085302E">
        <w:t xml:space="preserve">oucher is currently the Network Security Architect at </w:t>
      </w:r>
      <w:proofErr w:type="spellStart"/>
      <w:r w:rsidR="0085302E">
        <w:t>iconectiv</w:t>
      </w:r>
      <w:proofErr w:type="spellEnd"/>
      <w:r w:rsidR="0085302E">
        <w:t>, and has 16 years of Corporate IT cyber-security experience.  His current and previous roles include penetration testing and ethical hacking, wireless and Bluetooth security, RFID security, PCI/DSS compliance, intrusion detection, incident response, patch and vulnerability management, privacy management, and strengthening the overall security posture of networks.</w:t>
      </w:r>
    </w:p>
    <w:p w:rsidR="0085302E" w:rsidRDefault="0085302E" w:rsidP="0085302E">
      <w:pPr>
        <w:spacing w:before="100" w:beforeAutospacing="1" w:after="100" w:afterAutospacing="1"/>
      </w:pPr>
      <w:r>
        <w:t>Brad holds the following certifications:  Certified Ethical Hacker (CEH), Certified Information Systems Security Professional (CISSP), GIAC Certified Intrusion Analyst (GCIA), VMware Certified Professional (VCP), and Microsoft Certified Professional (MCP).  His previous roles include Security Operations for the United States Agency for International Development (USAID) in Washington, D.C., Network Engineering Lead at McGraw Hill Financial, and Software Analyst at CIGNA.</w:t>
      </w:r>
    </w:p>
    <w:p w:rsidR="007F6D90" w:rsidRDefault="007F6D90"/>
    <w:sectPr w:rsidR="007F6D90" w:rsidSect="007F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4"/>
  <w:defaultTabStop w:val="720"/>
  <w:characterSpacingControl w:val="doNotCompress"/>
  <w:compat/>
  <w:rsids>
    <w:rsidRoot w:val="0085302E"/>
    <w:rsid w:val="002932C4"/>
    <w:rsid w:val="00705A19"/>
    <w:rsid w:val="00785A06"/>
    <w:rsid w:val="007F6D90"/>
    <w:rsid w:val="0085302E"/>
    <w:rsid w:val="00896B27"/>
    <w:rsid w:val="0093457C"/>
    <w:rsid w:val="00B90543"/>
    <w:rsid w:val="00DD6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2E"/>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Text">
    <w:name w:val="Web Text"/>
    <w:basedOn w:val="Normal"/>
    <w:link w:val="WebTextChar"/>
    <w:qFormat/>
    <w:rsid w:val="002932C4"/>
    <w:pPr>
      <w:spacing w:after="120"/>
    </w:pPr>
    <w:rPr>
      <w:rFonts w:ascii="Verdana" w:eastAsia="Times New Roman" w:hAnsi="Verdana"/>
      <w:sz w:val="20"/>
      <w:szCs w:val="20"/>
    </w:rPr>
  </w:style>
  <w:style w:type="character" w:customStyle="1" w:styleId="WebTextChar">
    <w:name w:val="Web Text Char"/>
    <w:link w:val="WebText"/>
    <w:locked/>
    <w:rsid w:val="002932C4"/>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6742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2016-01-06T14:33:00Z</dcterms:created>
  <dcterms:modified xsi:type="dcterms:W3CDTF">2016-01-06T14:36:00Z</dcterms:modified>
</cp:coreProperties>
</file>